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33C196" w14:textId="33DF31A1" w:rsidR="009650E8" w:rsidRPr="009650E8" w:rsidRDefault="009650E8" w:rsidP="009650E8">
      <w:pPr>
        <w:pStyle w:val="ListParagraph"/>
        <w:numPr>
          <w:ilvl w:val="0"/>
          <w:numId w:val="1"/>
        </w:numPr>
        <w:ind w:firstLineChars="0"/>
        <w:rPr>
          <w:b/>
          <w:sz w:val="28"/>
          <w:szCs w:val="28"/>
        </w:rPr>
      </w:pPr>
      <w:r w:rsidRPr="009650E8">
        <w:rPr>
          <w:b/>
          <w:sz w:val="28"/>
          <w:szCs w:val="28"/>
        </w:rPr>
        <w:t>Architecture</w:t>
      </w:r>
    </w:p>
    <w:p w14:paraId="5AAAC2DC" w14:textId="33A31C02" w:rsidR="009650E8" w:rsidRDefault="009650E8">
      <w:pPr>
        <w:rPr>
          <w:b/>
          <w:sz w:val="28"/>
          <w:szCs w:val="28"/>
        </w:rPr>
      </w:pPr>
      <w:r>
        <w:rPr>
          <w:b/>
          <w:noProof/>
          <w:sz w:val="28"/>
          <w:szCs w:val="28"/>
        </w:rPr>
        <w:drawing>
          <wp:inline distT="0" distB="0" distL="0" distR="0" wp14:anchorId="076951DE" wp14:editId="27B68424">
            <wp:extent cx="6835140" cy="4605301"/>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2044" cy="4616691"/>
                    </a:xfrm>
                    <a:prstGeom prst="rect">
                      <a:avLst/>
                    </a:prstGeom>
                    <a:noFill/>
                    <a:ln>
                      <a:noFill/>
                    </a:ln>
                  </pic:spPr>
                </pic:pic>
              </a:graphicData>
            </a:graphic>
          </wp:inline>
        </w:drawing>
      </w:r>
    </w:p>
    <w:p w14:paraId="31030F8A" w14:textId="73212BDC" w:rsidR="009650E8" w:rsidRPr="009650E8" w:rsidRDefault="009650E8" w:rsidP="009650E8">
      <w:pPr>
        <w:pStyle w:val="ListParagraph"/>
        <w:numPr>
          <w:ilvl w:val="0"/>
          <w:numId w:val="1"/>
        </w:numPr>
        <w:ind w:firstLineChars="0"/>
        <w:rPr>
          <w:b/>
          <w:sz w:val="28"/>
          <w:szCs w:val="28"/>
        </w:rPr>
      </w:pPr>
      <w:r w:rsidRPr="009650E8">
        <w:rPr>
          <w:rFonts w:hint="eastAsia"/>
          <w:b/>
          <w:sz w:val="28"/>
          <w:szCs w:val="28"/>
        </w:rPr>
        <w:t>U</w:t>
      </w:r>
      <w:r w:rsidRPr="009650E8">
        <w:rPr>
          <w:b/>
          <w:sz w:val="28"/>
          <w:szCs w:val="28"/>
        </w:rPr>
        <w:t>ser manual</w:t>
      </w:r>
    </w:p>
    <w:p w14:paraId="2DF618B1" w14:textId="5BBF0DF1" w:rsidR="00DF6982" w:rsidRDefault="00DF6982">
      <w:r>
        <w:t>Step 1: register, login, and edit your profile (avatar, region</w:t>
      </w:r>
      <w:r w:rsidR="00C168D2">
        <w:t>...</w:t>
      </w:r>
      <w:r>
        <w:t>)</w:t>
      </w:r>
      <w:r w:rsidR="00012D65">
        <w:t xml:space="preserve"> by clicking the default avatar</w:t>
      </w:r>
      <w:r>
        <w:t>. If you select Asia as your region, all your requests will be sent to the Asian backend server and all your application data will be stored into the footprint_Asia mongo db.</w:t>
      </w:r>
      <w:r w:rsidR="00012D65">
        <w:t xml:space="preserve"> Save avatar, submit updates, and you will be directed to the default page: “</w:t>
      </w:r>
      <w:r w:rsidR="00EC5C1F">
        <w:t>M</w:t>
      </w:r>
      <w:r w:rsidR="00012D65">
        <w:t xml:space="preserve">ark your footprints”. You can see only two menu tabs on the side bar as </w:t>
      </w:r>
      <w:r w:rsidR="00EC5C1F">
        <w:t>you are not the administrator, and you can see your updated avatar.</w:t>
      </w:r>
    </w:p>
    <w:p w14:paraId="7014E60E" w14:textId="2A04BF39" w:rsidR="002D400E" w:rsidRDefault="002D400E">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2D400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4F70C9">
        <w:rPr>
          <w:noProof/>
        </w:rPr>
        <w:t xml:space="preserve"> </w:t>
      </w:r>
      <w:r w:rsidR="00C168D2" w:rsidRPr="002D400E">
        <w:rPr>
          <w:noProof/>
        </w:rPr>
        <w:drawing>
          <wp:inline distT="0" distB="0" distL="0" distR="0" wp14:anchorId="09A009C5" wp14:editId="3DF38F43">
            <wp:extent cx="3093720" cy="1592580"/>
            <wp:effectExtent l="0" t="0" r="0" b="7620"/>
            <wp:docPr id="6" name="Picture 6" descr="C:\Users\tians\AppData\Local\Temp\1554324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ans\AppData\Local\Temp\1554324936(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4672" cy="1613661"/>
                    </a:xfrm>
                    <a:prstGeom prst="rect">
                      <a:avLst/>
                    </a:prstGeom>
                    <a:noFill/>
                    <a:ln>
                      <a:noFill/>
                    </a:ln>
                  </pic:spPr>
                </pic:pic>
              </a:graphicData>
            </a:graphic>
          </wp:inline>
        </w:drawing>
      </w:r>
      <w:r w:rsidR="00C168D2">
        <w:rPr>
          <w:noProof/>
        </w:rPr>
        <w:t xml:space="preserve"> </w:t>
      </w:r>
      <w:r w:rsidR="00C168D2" w:rsidRPr="00DF6982">
        <w:rPr>
          <w:noProof/>
        </w:rPr>
        <w:drawing>
          <wp:inline distT="0" distB="0" distL="0" distR="0" wp14:anchorId="05101473" wp14:editId="1A5D248F">
            <wp:extent cx="3009900" cy="1607820"/>
            <wp:effectExtent l="0" t="0" r="0" b="0"/>
            <wp:docPr id="13" name="Picture 13" descr="C:\Users\tians\AppData\Local\Temp\15543262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ans\AppData\Local\Temp\1554326227(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5228" cy="1616008"/>
                    </a:xfrm>
                    <a:prstGeom prst="rect">
                      <a:avLst/>
                    </a:prstGeom>
                    <a:noFill/>
                    <a:ln>
                      <a:noFill/>
                    </a:ln>
                  </pic:spPr>
                </pic:pic>
              </a:graphicData>
            </a:graphic>
          </wp:inline>
        </w:drawing>
      </w:r>
    </w:p>
    <w:p w14:paraId="0DFA1F46" w14:textId="2F371233" w:rsidR="0089471F" w:rsidRDefault="00012D65">
      <w:pPr>
        <w:rPr>
          <w:noProof/>
        </w:rPr>
      </w:pPr>
      <w:r>
        <w:rPr>
          <w:noProof/>
        </w:rPr>
        <w:lastRenderedPageBreak/>
        <w:drawing>
          <wp:inline distT="0" distB="0" distL="0" distR="0" wp14:anchorId="0AD5EFB7" wp14:editId="64DB3585">
            <wp:extent cx="6835140" cy="23393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5140" cy="2339340"/>
                    </a:xfrm>
                    <a:prstGeom prst="rect">
                      <a:avLst/>
                    </a:prstGeom>
                    <a:noFill/>
                    <a:ln>
                      <a:noFill/>
                    </a:ln>
                  </pic:spPr>
                </pic:pic>
              </a:graphicData>
            </a:graphic>
          </wp:inline>
        </w:drawing>
      </w:r>
    </w:p>
    <w:p w14:paraId="72CE20B9" w14:textId="54BDD6A5" w:rsidR="00012D65" w:rsidRDefault="00012D65">
      <w:pPr>
        <w:rPr>
          <w:noProof/>
        </w:rPr>
      </w:pPr>
      <w:r>
        <w:rPr>
          <w:noProof/>
        </w:rPr>
        <w:drawing>
          <wp:inline distT="0" distB="0" distL="0" distR="0" wp14:anchorId="2A091981" wp14:editId="6200D37A">
            <wp:extent cx="6835140" cy="22021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35140" cy="2202180"/>
                    </a:xfrm>
                    <a:prstGeom prst="rect">
                      <a:avLst/>
                    </a:prstGeom>
                    <a:noFill/>
                    <a:ln>
                      <a:noFill/>
                    </a:ln>
                  </pic:spPr>
                </pic:pic>
              </a:graphicData>
            </a:graphic>
          </wp:inline>
        </w:drawing>
      </w:r>
    </w:p>
    <w:p w14:paraId="16D9F81E" w14:textId="412B6802" w:rsidR="00DF6982" w:rsidRDefault="00DF6982">
      <w:r>
        <w:t xml:space="preserve">All users’ profile info will be stored into </w:t>
      </w:r>
      <w:r w:rsidR="00EC5C1F">
        <w:t xml:space="preserve">Google </w:t>
      </w:r>
      <w:r>
        <w:t xml:space="preserve">Firebase </w:t>
      </w:r>
      <w:r w:rsidR="00A462E2">
        <w:t xml:space="preserve">database </w:t>
      </w:r>
      <w:r>
        <w:t>server</w:t>
      </w:r>
      <w:r w:rsidR="009059E8">
        <w:t xml:space="preserve">. In addition, </w:t>
      </w:r>
      <w:r>
        <w:t xml:space="preserve">firebase also conducts authentication </w:t>
      </w:r>
      <w:r w:rsidR="009059E8">
        <w:t>and validation.</w:t>
      </w:r>
    </w:p>
    <w:p w14:paraId="54A0B72C" w14:textId="44417745" w:rsidR="002D400E" w:rsidRDefault="002D400E">
      <w:r>
        <w:rPr>
          <w:rFonts w:hint="eastAsia"/>
          <w:noProof/>
        </w:rPr>
        <w:drawing>
          <wp:inline distT="0" distB="0" distL="0" distR="0" wp14:anchorId="0B934A65" wp14:editId="6AB36074">
            <wp:extent cx="6675120" cy="2750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97953" cy="2760229"/>
                    </a:xfrm>
                    <a:prstGeom prst="rect">
                      <a:avLst/>
                    </a:prstGeom>
                    <a:noFill/>
                    <a:ln>
                      <a:noFill/>
                    </a:ln>
                  </pic:spPr>
                </pic:pic>
              </a:graphicData>
            </a:graphic>
          </wp:inline>
        </w:drawing>
      </w:r>
      <w:r w:rsidR="009650E8">
        <w:rPr>
          <w:noProof/>
        </w:rPr>
        <w:t xml:space="preserve"> </w:t>
      </w:r>
      <w:r>
        <w:rPr>
          <w:rFonts w:hint="eastAsia"/>
          <w:noProof/>
        </w:rPr>
        <w:lastRenderedPageBreak/>
        <w:drawing>
          <wp:inline distT="0" distB="0" distL="0" distR="0" wp14:anchorId="52753A98" wp14:editId="601CB705">
            <wp:extent cx="6705600" cy="2221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23354" cy="2227111"/>
                    </a:xfrm>
                    <a:prstGeom prst="rect">
                      <a:avLst/>
                    </a:prstGeom>
                    <a:noFill/>
                    <a:ln>
                      <a:noFill/>
                    </a:ln>
                  </pic:spPr>
                </pic:pic>
              </a:graphicData>
            </a:graphic>
          </wp:inline>
        </w:drawing>
      </w:r>
    </w:p>
    <w:p w14:paraId="062748C0" w14:textId="2C1E9730" w:rsidR="00DF6982" w:rsidRDefault="00DF6982"/>
    <w:p w14:paraId="6C4413E1" w14:textId="1335BC6A" w:rsidR="00AE16A6" w:rsidRDefault="00DF6982">
      <w:pPr>
        <w:rPr>
          <w:noProof/>
        </w:rPr>
      </w:pPr>
      <w:r>
        <w:t xml:space="preserve">Step 2: </w:t>
      </w:r>
      <w:r w:rsidR="00A462E2">
        <w:t>Record a travel and mark your footprints there.</w:t>
      </w:r>
      <w:r w:rsidR="00AE16A6">
        <w:t xml:space="preserve"> The</w:t>
      </w:r>
      <w:r w:rsidR="00A462E2">
        <w:t xml:space="preserve"> </w:t>
      </w:r>
      <w:r w:rsidR="00AE16A6">
        <w:t>t</w:t>
      </w:r>
      <w:r w:rsidR="00A462E2">
        <w:t xml:space="preserve">ravel time is </w:t>
      </w:r>
      <w:r w:rsidR="00AE16A6">
        <w:t>a “react-daterange-picker” component</w:t>
      </w:r>
      <w:r w:rsidR="009059E8">
        <w:t xml:space="preserve"> and t</w:t>
      </w:r>
      <w:r w:rsidR="00AE16A6">
        <w:t xml:space="preserve">he map is an OpenStreetMap </w:t>
      </w:r>
      <w:r w:rsidR="009059E8">
        <w:t>tile layer</w:t>
      </w:r>
      <w:r w:rsidR="00AE16A6">
        <w:t xml:space="preserve"> operated by Leaflet APIs</w:t>
      </w:r>
      <w:r w:rsidR="00EC5C1F">
        <w:t xml:space="preserve">. </w:t>
      </w:r>
      <w:r w:rsidR="00AE16A6">
        <w:rPr>
          <w:rFonts w:hint="eastAsia"/>
          <w:noProof/>
        </w:rPr>
        <w:t>C</w:t>
      </w:r>
      <w:r w:rsidR="00EC5C1F">
        <w:rPr>
          <w:noProof/>
        </w:rPr>
        <w:t>it</w:t>
      </w:r>
      <w:r w:rsidR="00AE16A6">
        <w:rPr>
          <w:noProof/>
        </w:rPr>
        <w:t xml:space="preserve">y is a </w:t>
      </w:r>
      <w:r w:rsidR="00D7696F">
        <w:rPr>
          <w:noProof/>
        </w:rPr>
        <w:t xml:space="preserve">“react-autosuggest” component with a cities.json dataset. Click on one </w:t>
      </w:r>
      <w:r w:rsidR="00EC5C1F">
        <w:rPr>
          <w:noProof/>
        </w:rPr>
        <w:t>city label to let the map pan to it</w:t>
      </w:r>
      <w:r w:rsidR="00D7696F">
        <w:rPr>
          <w:noProof/>
        </w:rPr>
        <w:t xml:space="preserve">. </w:t>
      </w:r>
      <w:r w:rsidR="00634B0B">
        <w:rPr>
          <w:noProof/>
        </w:rPr>
        <w:t>You may also want to input the cost of that travel, select the type of the city, and rate it.</w:t>
      </w:r>
    </w:p>
    <w:p w14:paraId="58FE8A31" w14:textId="4FE621C0" w:rsidR="00AE16A6" w:rsidRDefault="00AE16A6">
      <w:r>
        <w:rPr>
          <w:rFonts w:hint="eastAsia"/>
          <w:noProof/>
        </w:rPr>
        <w:drawing>
          <wp:inline distT="0" distB="0" distL="0" distR="0" wp14:anchorId="5E2381B5" wp14:editId="107F817B">
            <wp:extent cx="3238500" cy="1196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8500" cy="1196340"/>
                    </a:xfrm>
                    <a:prstGeom prst="rect">
                      <a:avLst/>
                    </a:prstGeom>
                    <a:noFill/>
                    <a:ln>
                      <a:noFill/>
                    </a:ln>
                  </pic:spPr>
                </pic:pic>
              </a:graphicData>
            </a:graphic>
          </wp:inline>
        </w:drawing>
      </w:r>
      <w:r w:rsidR="00D7696F">
        <w:rPr>
          <w:rFonts w:hint="eastAsia"/>
        </w:rPr>
        <w:t xml:space="preserve"> </w:t>
      </w:r>
      <w:r w:rsidR="00D7696F">
        <w:rPr>
          <w:rFonts w:hint="eastAsia"/>
          <w:noProof/>
        </w:rPr>
        <w:drawing>
          <wp:inline distT="0" distB="0" distL="0" distR="0" wp14:anchorId="6BCF30E5" wp14:editId="2DE665FB">
            <wp:extent cx="3147060" cy="1013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7060" cy="1013460"/>
                    </a:xfrm>
                    <a:prstGeom prst="rect">
                      <a:avLst/>
                    </a:prstGeom>
                    <a:noFill/>
                    <a:ln>
                      <a:noFill/>
                    </a:ln>
                  </pic:spPr>
                </pic:pic>
              </a:graphicData>
            </a:graphic>
          </wp:inline>
        </w:drawing>
      </w:r>
    </w:p>
    <w:p w14:paraId="48AC2AA0" w14:textId="269096B2" w:rsidR="00634B0B" w:rsidRDefault="00D7696F">
      <w:pPr>
        <w:rPr>
          <w:noProof/>
        </w:rPr>
      </w:pPr>
      <w:r>
        <w:rPr>
          <w:rFonts w:hint="eastAsia"/>
          <w:noProof/>
        </w:rPr>
        <w:drawing>
          <wp:inline distT="0" distB="0" distL="0" distR="0" wp14:anchorId="45514088" wp14:editId="532B730F">
            <wp:extent cx="647700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77000" cy="2552700"/>
                    </a:xfrm>
                    <a:prstGeom prst="rect">
                      <a:avLst/>
                    </a:prstGeom>
                    <a:noFill/>
                    <a:ln>
                      <a:noFill/>
                    </a:ln>
                  </pic:spPr>
                </pic:pic>
              </a:graphicData>
            </a:graphic>
          </wp:inline>
        </w:drawing>
      </w:r>
    </w:p>
    <w:p w14:paraId="3E372735" w14:textId="344C3D4A" w:rsidR="00634B0B" w:rsidRDefault="00634B0B">
      <w:pPr>
        <w:rPr>
          <w:noProof/>
        </w:rPr>
      </w:pPr>
      <w:r>
        <w:rPr>
          <w:noProof/>
        </w:rPr>
        <w:t>Zoom in/out the map or use the geocoder search tool at the top right to find detailed venues that you have visited. Mark them on the map as your footprints or unmark them by clicking on the marker.</w:t>
      </w:r>
    </w:p>
    <w:p w14:paraId="31E727BF" w14:textId="6EB2F8F2" w:rsidR="00634B0B" w:rsidRDefault="00FC2F0B">
      <w:pPr>
        <w:rPr>
          <w:noProof/>
        </w:rPr>
      </w:pPr>
      <w:r>
        <w:rPr>
          <w:noProof/>
        </w:rPr>
        <w:lastRenderedPageBreak/>
        <w:drawing>
          <wp:inline distT="0" distB="0" distL="0" distR="0" wp14:anchorId="08A176A0" wp14:editId="0E377B52">
            <wp:extent cx="6507480" cy="22250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7480" cy="2225040"/>
                    </a:xfrm>
                    <a:prstGeom prst="rect">
                      <a:avLst/>
                    </a:prstGeom>
                    <a:noFill/>
                    <a:ln>
                      <a:noFill/>
                    </a:ln>
                  </pic:spPr>
                </pic:pic>
              </a:graphicData>
            </a:graphic>
          </wp:inline>
        </w:drawing>
      </w:r>
    </w:p>
    <w:p w14:paraId="4A3F9A41" w14:textId="4BCEEDB7" w:rsidR="00634B0B" w:rsidRDefault="00B77EEE">
      <w:r>
        <w:t xml:space="preserve">Step 3: </w:t>
      </w:r>
      <w:r w:rsidR="00FC2F0B">
        <w:rPr>
          <w:rFonts w:hint="eastAsia"/>
        </w:rPr>
        <w:t>C</w:t>
      </w:r>
      <w:r w:rsidR="00FC2F0B">
        <w:t>lick on the “Add the record” button, the page redirects to the “List your footprints” page, showing your previous travel records and footprints in map clusters.</w:t>
      </w:r>
      <w:r w:rsidR="00023A22">
        <w:t xml:space="preserve"> You can add more cities.</w:t>
      </w:r>
      <w:r w:rsidR="009059E8" w:rsidRPr="009059E8">
        <w:t xml:space="preserve"> </w:t>
      </w:r>
      <w:r w:rsidR="009059E8">
        <w:t>Clicking one cluster on the map shows all the footprint markers or maybe some sub-clusters.</w:t>
      </w:r>
    </w:p>
    <w:p w14:paraId="0656EC22" w14:textId="410F0297" w:rsidR="00D7696F" w:rsidRDefault="00FC2F0B">
      <w:r>
        <w:rPr>
          <w:rFonts w:hint="eastAsia"/>
          <w:noProof/>
        </w:rPr>
        <w:drawing>
          <wp:inline distT="0" distB="0" distL="0" distR="0" wp14:anchorId="25DFCE0D" wp14:editId="562D6EEA">
            <wp:extent cx="6530340" cy="2125889"/>
            <wp:effectExtent l="0" t="0" r="381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2017" cy="2139456"/>
                    </a:xfrm>
                    <a:prstGeom prst="rect">
                      <a:avLst/>
                    </a:prstGeom>
                    <a:noFill/>
                    <a:ln>
                      <a:noFill/>
                    </a:ln>
                  </pic:spPr>
                </pic:pic>
              </a:graphicData>
            </a:graphic>
          </wp:inline>
        </w:drawing>
      </w:r>
    </w:p>
    <w:p w14:paraId="60AEB640" w14:textId="21A940D4" w:rsidR="009059E8" w:rsidRDefault="009059E8" w:rsidP="009059E8">
      <w:r>
        <w:t>Click on the center of a calendar center in the timeline component, that pertinent city (New York) will be zoomed in. Click on another calendar, the map will trigger an animation flying to that city (Toronto)</w:t>
      </w:r>
    </w:p>
    <w:p w14:paraId="02FBE952" w14:textId="024EE378" w:rsidR="00023A22" w:rsidRDefault="00023A22">
      <w:r>
        <w:rPr>
          <w:rFonts w:hint="eastAsia"/>
          <w:noProof/>
        </w:rPr>
        <w:drawing>
          <wp:inline distT="0" distB="0" distL="0" distR="0" wp14:anchorId="56EF8B71" wp14:editId="5BF913C2">
            <wp:extent cx="6530340" cy="18821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30340" cy="1882140"/>
                    </a:xfrm>
                    <a:prstGeom prst="rect">
                      <a:avLst/>
                    </a:prstGeom>
                    <a:noFill/>
                    <a:ln>
                      <a:noFill/>
                    </a:ln>
                  </pic:spPr>
                </pic:pic>
              </a:graphicData>
            </a:graphic>
          </wp:inline>
        </w:drawing>
      </w:r>
    </w:p>
    <w:p w14:paraId="77E1B120" w14:textId="7528D928" w:rsidR="00B77EEE" w:rsidRDefault="00023A22">
      <w:r>
        <w:rPr>
          <w:rFonts w:hint="eastAsia"/>
          <w:noProof/>
        </w:rPr>
        <w:drawing>
          <wp:inline distT="0" distB="0" distL="0" distR="0" wp14:anchorId="72E0C922" wp14:editId="1D4D3E47">
            <wp:extent cx="6530340" cy="17602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0340" cy="1760220"/>
                    </a:xfrm>
                    <a:prstGeom prst="rect">
                      <a:avLst/>
                    </a:prstGeom>
                    <a:noFill/>
                    <a:ln>
                      <a:noFill/>
                    </a:ln>
                  </pic:spPr>
                </pic:pic>
              </a:graphicData>
            </a:graphic>
          </wp:inline>
        </w:drawing>
      </w:r>
    </w:p>
    <w:p w14:paraId="6105AD06" w14:textId="48372717" w:rsidR="00B77EEE" w:rsidRDefault="00B77EEE">
      <w:r>
        <w:t xml:space="preserve">Click on the delete link, the city disappears from the timeline list, the cluster and footprint markers disappear from the map, and the data </w:t>
      </w:r>
      <w:r w:rsidR="009059E8">
        <w:t>is</w:t>
      </w:r>
      <w:r>
        <w:t xml:space="preserve"> deleted from </w:t>
      </w:r>
      <w:r w:rsidR="00065F0C">
        <w:t xml:space="preserve">the </w:t>
      </w:r>
      <w:r>
        <w:t>database.</w:t>
      </w:r>
    </w:p>
    <w:p w14:paraId="3B2CAE02" w14:textId="1D2DC645" w:rsidR="00B77EEE" w:rsidRDefault="00B77EEE">
      <w:r>
        <w:rPr>
          <w:rFonts w:hint="eastAsia"/>
          <w:noProof/>
        </w:rPr>
        <w:lastRenderedPageBreak/>
        <w:drawing>
          <wp:inline distT="0" distB="0" distL="0" distR="0" wp14:anchorId="04015E3C" wp14:editId="2655BF20">
            <wp:extent cx="6469380" cy="17526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9380" cy="1752600"/>
                    </a:xfrm>
                    <a:prstGeom prst="rect">
                      <a:avLst/>
                    </a:prstGeom>
                    <a:noFill/>
                    <a:ln>
                      <a:noFill/>
                    </a:ln>
                  </pic:spPr>
                </pic:pic>
              </a:graphicData>
            </a:graphic>
          </wp:inline>
        </w:drawing>
      </w:r>
    </w:p>
    <w:p w14:paraId="001C1671" w14:textId="06E37BFE" w:rsidR="00B77EEE" w:rsidRDefault="004F70C9">
      <w:r>
        <w:t>Now that we had added two cities Toronto and New York, and later delete</w:t>
      </w:r>
      <w:r w:rsidR="00065F0C">
        <w:t>d</w:t>
      </w:r>
      <w:r>
        <w:t xml:space="preserve"> New York, we should have one record (Toronto) left in the database. travels.city is the foreign key referring to the city entity.</w:t>
      </w:r>
    </w:p>
    <w:p w14:paraId="1B24510B" w14:textId="0DA92E65" w:rsidR="004F70C9" w:rsidRDefault="004F70C9">
      <w:r>
        <w:rPr>
          <w:rFonts w:hint="eastAsia"/>
          <w:noProof/>
        </w:rPr>
        <w:drawing>
          <wp:inline distT="0" distB="0" distL="0" distR="0" wp14:anchorId="1D078398" wp14:editId="44ACAF86">
            <wp:extent cx="5730240" cy="19507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40687122" w14:textId="7A5B36D6" w:rsidR="004F70C9" w:rsidRDefault="00F7775B">
      <w:r>
        <w:rPr>
          <w:rFonts w:hint="eastAsia"/>
          <w:noProof/>
        </w:rPr>
        <w:drawing>
          <wp:inline distT="0" distB="0" distL="0" distR="0" wp14:anchorId="4D946339" wp14:editId="1A52F544">
            <wp:extent cx="5722620" cy="1988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1988820"/>
                    </a:xfrm>
                    <a:prstGeom prst="rect">
                      <a:avLst/>
                    </a:prstGeom>
                    <a:noFill/>
                    <a:ln>
                      <a:noFill/>
                    </a:ln>
                  </pic:spPr>
                </pic:pic>
              </a:graphicData>
            </a:graphic>
          </wp:inline>
        </w:drawing>
      </w:r>
    </w:p>
    <w:p w14:paraId="1D677D6D" w14:textId="08F1FC26" w:rsidR="0026706A" w:rsidRDefault="004F70C9">
      <w:r>
        <w:rPr>
          <w:rFonts w:hint="eastAsia"/>
        </w:rPr>
        <w:t>S</w:t>
      </w:r>
      <w:r>
        <w:t>tep 4:</w:t>
      </w:r>
      <w:r w:rsidR="003F498B">
        <w:t xml:space="preserve"> log in with</w:t>
      </w:r>
      <w:r w:rsidR="0026706A">
        <w:t xml:space="preserve"> an</w:t>
      </w:r>
      <w:r w:rsidR="003F498B">
        <w:t xml:space="preserve"> administrative </w:t>
      </w:r>
      <w:r w:rsidR="0026706A">
        <w:t>account</w:t>
      </w:r>
      <w:r w:rsidR="00F530D3">
        <w:rPr>
          <w:rFonts w:hint="eastAsia"/>
        </w:rPr>
        <w:t>,</w:t>
      </w:r>
      <w:r w:rsidR="00F530D3">
        <w:t xml:space="preserve"> </w:t>
      </w:r>
      <w:r w:rsidR="00C168D2">
        <w:t xml:space="preserve">then you can see a “Warehouse” </w:t>
      </w:r>
      <w:r w:rsidR="00E6109E">
        <w:t xml:space="preserve">tab on the side bar. </w:t>
      </w:r>
      <w:r w:rsidR="00E6109E">
        <w:t>Let’s</w:t>
      </w:r>
      <w:r w:rsidR="00E6109E">
        <w:t xml:space="preserve"> first</w:t>
      </w:r>
      <w:r w:rsidR="00E6109E">
        <w:t xml:space="preserve"> fill 100 sample travel records into source </w:t>
      </w:r>
      <w:r w:rsidR="00E6109E">
        <w:t xml:space="preserve">db1 </w:t>
      </w:r>
      <w:r w:rsidR="00E6109E">
        <w:t>footprint_Canada</w:t>
      </w:r>
      <w:r w:rsidR="00E6109E">
        <w:t xml:space="preserve"> </w:t>
      </w:r>
      <w:r w:rsidR="00E6109E">
        <w:t xml:space="preserve">and then synchronize them </w:t>
      </w:r>
      <w:r w:rsidR="00E6109E">
        <w:t xml:space="preserve">together with the one record in db2 footprint_Asia </w:t>
      </w:r>
      <w:r w:rsidR="00E6109E">
        <w:t>to the warehouse.</w:t>
      </w:r>
    </w:p>
    <w:p w14:paraId="788E1E43" w14:textId="5B87EF84" w:rsidR="0026706A" w:rsidRDefault="00A175BC">
      <w:r>
        <w:rPr>
          <w:noProof/>
        </w:rPr>
        <w:drawing>
          <wp:inline distT="0" distB="0" distL="0" distR="0" wp14:anchorId="4682F036" wp14:editId="1A1CBCE9">
            <wp:extent cx="6835140" cy="16840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35140" cy="1684020"/>
                    </a:xfrm>
                    <a:prstGeom prst="rect">
                      <a:avLst/>
                    </a:prstGeom>
                    <a:noFill/>
                    <a:ln>
                      <a:noFill/>
                    </a:ln>
                  </pic:spPr>
                </pic:pic>
              </a:graphicData>
            </a:graphic>
          </wp:inline>
        </w:drawing>
      </w:r>
    </w:p>
    <w:p w14:paraId="711301A9" w14:textId="4F850C38" w:rsidR="0026706A" w:rsidRDefault="0026706A">
      <w:pPr>
        <w:rPr>
          <w:lang w:val="en-CA"/>
        </w:rPr>
      </w:pPr>
      <w:r>
        <w:rPr>
          <w:rFonts w:hint="eastAsia"/>
          <w:noProof/>
        </w:rPr>
        <w:drawing>
          <wp:inline distT="0" distB="0" distL="0" distR="0" wp14:anchorId="77F34BA4" wp14:editId="270FB30D">
            <wp:extent cx="5722620" cy="83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838200"/>
                    </a:xfrm>
                    <a:prstGeom prst="rect">
                      <a:avLst/>
                    </a:prstGeom>
                    <a:noFill/>
                    <a:ln>
                      <a:noFill/>
                    </a:ln>
                  </pic:spPr>
                </pic:pic>
              </a:graphicData>
            </a:graphic>
          </wp:inline>
        </w:drawing>
      </w:r>
    </w:p>
    <w:p w14:paraId="56CB2753" w14:textId="23F1339A" w:rsidR="00AC22DD" w:rsidRDefault="00AC22DD">
      <w:pPr>
        <w:rPr>
          <w:lang w:val="en-CA"/>
        </w:rPr>
      </w:pPr>
      <w:r>
        <w:rPr>
          <w:lang w:val="en-CA"/>
        </w:rPr>
        <w:t xml:space="preserve">The 100 sample </w:t>
      </w:r>
      <w:r w:rsidR="00065F0C">
        <w:rPr>
          <w:lang w:val="en-CA"/>
        </w:rPr>
        <w:t xml:space="preserve">travel records within 25 sample cities </w:t>
      </w:r>
      <w:r w:rsidR="001C6B6A">
        <w:rPr>
          <w:lang w:val="en-CA"/>
        </w:rPr>
        <w:t>are</w:t>
      </w:r>
      <w:r>
        <w:rPr>
          <w:lang w:val="en-CA"/>
        </w:rPr>
        <w:t xml:space="preserve"> well distributed</w:t>
      </w:r>
      <w:r w:rsidR="001C6B6A">
        <w:rPr>
          <w:lang w:val="en-CA"/>
        </w:rPr>
        <w:t xml:space="preserve"> by using</w:t>
      </w:r>
      <w:r w:rsidR="00065F0C">
        <w:rPr>
          <w:lang w:val="en-CA"/>
        </w:rPr>
        <w:t xml:space="preserve"> the</w:t>
      </w:r>
      <w:r w:rsidR="001C6B6A">
        <w:rPr>
          <w:lang w:val="en-CA"/>
        </w:rPr>
        <w:t xml:space="preserve"> random-seed component</w:t>
      </w:r>
      <w:r w:rsidR="00065F0C">
        <w:rPr>
          <w:lang w:val="en-CA"/>
        </w:rPr>
        <w:t xml:space="preserve">, which </w:t>
      </w:r>
      <w:r w:rsidR="00065F0C">
        <w:rPr>
          <w:lang w:val="en-CA"/>
        </w:rPr>
        <w:lastRenderedPageBreak/>
        <w:t>makes further mining or queries really random each time.</w:t>
      </w:r>
    </w:p>
    <w:p w14:paraId="77556A37" w14:textId="639A4F4D" w:rsidR="001B0B88" w:rsidRDefault="001B0B88">
      <w:pPr>
        <w:rPr>
          <w:lang w:val="en-CA"/>
        </w:rPr>
      </w:pPr>
      <w:r w:rsidRPr="001C6B6A">
        <w:rPr>
          <w:noProof/>
          <w:lang w:val="en-CA"/>
        </w:rPr>
        <w:drawing>
          <wp:inline distT="0" distB="0" distL="0" distR="0" wp14:anchorId="3AD596B4" wp14:editId="6BE0ED78">
            <wp:extent cx="3261360" cy="1043940"/>
            <wp:effectExtent l="0" t="0" r="0" b="3810"/>
            <wp:docPr id="7" name="Picture 7" descr="C:\Users\tians\AppData\Local\Temp\1554337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ans\AppData\Local\Temp\1554337449(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1360" cy="1043940"/>
                    </a:xfrm>
                    <a:prstGeom prst="rect">
                      <a:avLst/>
                    </a:prstGeom>
                    <a:noFill/>
                    <a:ln>
                      <a:noFill/>
                    </a:ln>
                  </pic:spPr>
                </pic:pic>
              </a:graphicData>
            </a:graphic>
          </wp:inline>
        </w:drawing>
      </w:r>
      <w:r>
        <w:rPr>
          <w:rFonts w:hint="eastAsia"/>
          <w:lang w:val="en-CA"/>
        </w:rPr>
        <w:t xml:space="preserve"> </w:t>
      </w:r>
      <w:r w:rsidRPr="00AC22DD">
        <w:rPr>
          <w:noProof/>
          <w:lang w:val="en-CA"/>
        </w:rPr>
        <w:drawing>
          <wp:inline distT="0" distB="0" distL="0" distR="0" wp14:anchorId="31E12C18" wp14:editId="6C66CBF7">
            <wp:extent cx="3147060" cy="1051560"/>
            <wp:effectExtent l="0" t="0" r="0" b="0"/>
            <wp:docPr id="8" name="Picture 8" descr="C:\Users\tians\AppData\Local\Temp\15543372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ians\AppData\Local\Temp\155433720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7060" cy="1051560"/>
                    </a:xfrm>
                    <a:prstGeom prst="rect">
                      <a:avLst/>
                    </a:prstGeom>
                    <a:noFill/>
                    <a:ln>
                      <a:noFill/>
                    </a:ln>
                  </pic:spPr>
                </pic:pic>
              </a:graphicData>
            </a:graphic>
          </wp:inline>
        </w:drawing>
      </w:r>
    </w:p>
    <w:p w14:paraId="410122FB" w14:textId="7A510CFE" w:rsidR="00AC22DD" w:rsidRDefault="00AC22DD">
      <w:pPr>
        <w:rPr>
          <w:lang w:val="en-CA"/>
        </w:rPr>
      </w:pPr>
      <w:r w:rsidRPr="00AC22DD">
        <w:rPr>
          <w:noProof/>
          <w:lang w:val="en-CA"/>
        </w:rPr>
        <w:drawing>
          <wp:inline distT="0" distB="0" distL="0" distR="0" wp14:anchorId="2F355079" wp14:editId="0F8122B2">
            <wp:extent cx="6499860" cy="1857375"/>
            <wp:effectExtent l="0" t="0" r="0" b="9525"/>
            <wp:docPr id="41" name="Picture 41" descr="C:\Users\tians\AppData\Local\Temp\1554337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ans\AppData\Local\Temp\1554337258(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9860" cy="1857375"/>
                    </a:xfrm>
                    <a:prstGeom prst="rect">
                      <a:avLst/>
                    </a:prstGeom>
                    <a:noFill/>
                    <a:ln>
                      <a:noFill/>
                    </a:ln>
                  </pic:spPr>
                </pic:pic>
              </a:graphicData>
            </a:graphic>
          </wp:inline>
        </w:drawing>
      </w:r>
    </w:p>
    <w:p w14:paraId="4B13DD4E" w14:textId="5FEF7D1D" w:rsidR="00AC22DD" w:rsidRDefault="00AC22DD">
      <w:r>
        <w:t xml:space="preserve">The application also provides </w:t>
      </w:r>
      <w:r w:rsidR="00065F0C">
        <w:t>deletion features</w:t>
      </w:r>
      <w:r>
        <w:t>.</w:t>
      </w:r>
    </w:p>
    <w:p w14:paraId="14EB11AA" w14:textId="238F86C4" w:rsidR="00AC22DD" w:rsidRDefault="00AC22DD">
      <w:r>
        <w:rPr>
          <w:rFonts w:hint="eastAsia"/>
          <w:noProof/>
        </w:rPr>
        <w:drawing>
          <wp:inline distT="0" distB="0" distL="0" distR="0" wp14:anchorId="3CB1A10F" wp14:editId="674A2D42">
            <wp:extent cx="3878580" cy="6096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8580" cy="609600"/>
                    </a:xfrm>
                    <a:prstGeom prst="rect">
                      <a:avLst/>
                    </a:prstGeom>
                    <a:noFill/>
                    <a:ln>
                      <a:noFill/>
                    </a:ln>
                  </pic:spPr>
                </pic:pic>
              </a:graphicData>
            </a:graphic>
          </wp:inline>
        </w:drawing>
      </w:r>
    </w:p>
    <w:p w14:paraId="5431D6B5" w14:textId="4843AE34" w:rsidR="00AC22DD" w:rsidRDefault="001C6B6A">
      <w:r>
        <w:rPr>
          <w:noProof/>
        </w:rPr>
        <w:t>Step 5: Go to the “Destination/The top cities” page, customize the query criteria</w:t>
      </w:r>
      <w:r w:rsidR="006B3019">
        <w:rPr>
          <w:noProof/>
        </w:rPr>
        <w:t xml:space="preserve">, and you will see a city list result rendered in the form of a timeline list and some </w:t>
      </w:r>
      <w:r w:rsidR="006B3019">
        <w:rPr>
          <w:rFonts w:hint="eastAsia"/>
          <w:noProof/>
        </w:rPr>
        <w:t>t</w:t>
      </w:r>
      <w:r w:rsidR="006B3019">
        <w:rPr>
          <w:noProof/>
        </w:rPr>
        <w:t>humbnails</w:t>
      </w:r>
      <w:r w:rsidR="00065F0C">
        <w:rPr>
          <w:noProof/>
        </w:rPr>
        <w:t xml:space="preserve"> on </w:t>
      </w:r>
      <w:r w:rsidR="0014361A">
        <w:rPr>
          <w:noProof/>
        </w:rPr>
        <w:t>a Google</w:t>
      </w:r>
      <w:r w:rsidR="00065F0C">
        <w:rPr>
          <w:noProof/>
        </w:rPr>
        <w:t xml:space="preserve"> </w:t>
      </w:r>
      <w:r w:rsidR="0014361A">
        <w:rPr>
          <w:noProof/>
        </w:rPr>
        <w:t>M</w:t>
      </w:r>
      <w:r w:rsidR="00065F0C">
        <w:rPr>
          <w:noProof/>
        </w:rPr>
        <w:t>ap</w:t>
      </w:r>
      <w:r w:rsidR="006B3019">
        <w:rPr>
          <w:noProof/>
        </w:rPr>
        <w:t xml:space="preserve">. </w:t>
      </w:r>
      <w:r w:rsidR="0014361A">
        <w:rPr>
          <w:noProof/>
        </w:rPr>
        <w:t xml:space="preserve">You can click on one of the toggle buttons to extend the main page, click </w:t>
      </w:r>
      <w:r w:rsidR="0014361A">
        <w:rPr>
          <w:noProof/>
        </w:rPr>
        <w:t xml:space="preserve">on the calender icon of one city </w:t>
      </w:r>
      <w:r w:rsidR="0014361A">
        <w:rPr>
          <w:noProof/>
        </w:rPr>
        <w:t xml:space="preserve">to </w:t>
      </w:r>
      <w:r w:rsidR="0014361A">
        <w:rPr>
          <w:noProof/>
        </w:rPr>
        <w:t>trigger an animation flying the map to that</w:t>
      </w:r>
      <w:r w:rsidR="0014361A">
        <w:rPr>
          <w:noProof/>
        </w:rPr>
        <w:t xml:space="preserve"> city, or click on the thumbnail to </w:t>
      </w:r>
      <w:r w:rsidR="0014361A">
        <w:rPr>
          <w:noProof/>
        </w:rPr>
        <w:t>trigger a modal lightbox showing a larger picture of th</w:t>
      </w:r>
      <w:r w:rsidR="0014361A">
        <w:rPr>
          <w:noProof/>
        </w:rPr>
        <w:t>at city.</w:t>
      </w:r>
    </w:p>
    <w:p w14:paraId="1B74F296" w14:textId="683426C0" w:rsidR="001C6B6A" w:rsidRDefault="00E6109E">
      <w:pPr>
        <w:rPr>
          <w:noProof/>
        </w:rPr>
      </w:pPr>
      <w:r>
        <w:rPr>
          <w:noProof/>
        </w:rPr>
        <w:drawing>
          <wp:inline distT="0" distB="0" distL="0" distR="0" wp14:anchorId="18C256A0" wp14:editId="7250C0E9">
            <wp:extent cx="6835140" cy="25298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35140" cy="2529840"/>
                    </a:xfrm>
                    <a:prstGeom prst="rect">
                      <a:avLst/>
                    </a:prstGeom>
                    <a:noFill/>
                    <a:ln>
                      <a:noFill/>
                    </a:ln>
                  </pic:spPr>
                </pic:pic>
              </a:graphicData>
            </a:graphic>
          </wp:inline>
        </w:drawing>
      </w:r>
    </w:p>
    <w:p w14:paraId="2869DC4A" w14:textId="279A0C2D" w:rsidR="00E6109E" w:rsidRDefault="0014361A">
      <w:pPr>
        <w:rPr>
          <w:noProof/>
        </w:rPr>
      </w:pPr>
      <w:r>
        <w:rPr>
          <w:noProof/>
        </w:rPr>
        <w:lastRenderedPageBreak/>
        <w:drawing>
          <wp:inline distT="0" distB="0" distL="0" distR="0" wp14:anchorId="4379B867" wp14:editId="779EF140">
            <wp:extent cx="6827520" cy="3307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27520" cy="3307080"/>
                    </a:xfrm>
                    <a:prstGeom prst="rect">
                      <a:avLst/>
                    </a:prstGeom>
                    <a:noFill/>
                    <a:ln>
                      <a:noFill/>
                    </a:ln>
                  </pic:spPr>
                </pic:pic>
              </a:graphicData>
            </a:graphic>
          </wp:inline>
        </w:drawing>
      </w:r>
    </w:p>
    <w:p w14:paraId="5F813977" w14:textId="723F417D" w:rsidR="006B3019" w:rsidRDefault="0014361A">
      <w:r>
        <w:rPr>
          <w:noProof/>
        </w:rPr>
        <w:drawing>
          <wp:inline distT="0" distB="0" distL="0" distR="0" wp14:anchorId="4FE94A8D" wp14:editId="6348BF49">
            <wp:extent cx="6840220" cy="3077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40220" cy="3077210"/>
                    </a:xfrm>
                    <a:prstGeom prst="rect">
                      <a:avLst/>
                    </a:prstGeom>
                    <a:noFill/>
                    <a:ln>
                      <a:noFill/>
                    </a:ln>
                  </pic:spPr>
                </pic:pic>
              </a:graphicData>
            </a:graphic>
          </wp:inline>
        </w:drawing>
      </w:r>
    </w:p>
    <w:p w14:paraId="7FC03FE2" w14:textId="752B1014" w:rsidR="002B0320" w:rsidRDefault="002B0320">
      <w:r>
        <w:rPr>
          <w:rFonts w:hint="eastAsia"/>
        </w:rPr>
        <w:t>C</w:t>
      </w:r>
      <w:r>
        <w:t xml:space="preserve">hange the query string to get </w:t>
      </w:r>
      <w:r w:rsidR="00BB5F38">
        <w:t>specified</w:t>
      </w:r>
      <w:r>
        <w:t xml:space="preserve"> lists. </w:t>
      </w:r>
      <w:r w:rsidR="00BB5F38">
        <w:t>The search will first be executed in</w:t>
      </w:r>
      <w:r>
        <w:t xml:space="preserve"> Redis and </w:t>
      </w:r>
      <w:r w:rsidR="00BB5F38">
        <w:t>then if unsuccessful</w:t>
      </w:r>
      <w:r>
        <w:t xml:space="preserve"> from the warehouse </w:t>
      </w:r>
      <w:proofErr w:type="spellStart"/>
      <w:r>
        <w:t>db</w:t>
      </w:r>
      <w:proofErr w:type="spellEnd"/>
      <w:r>
        <w:t xml:space="preserve"> and</w:t>
      </w:r>
      <w:r w:rsidR="00BB5F38">
        <w:t xml:space="preserve"> meantime</w:t>
      </w:r>
      <w:r>
        <w:t xml:space="preserve"> </w:t>
      </w:r>
      <w:r w:rsidR="00BB5F38">
        <w:t>the returned result will be added to Redis with a key consisting of query conditions for further query by any user.</w:t>
      </w:r>
    </w:p>
    <w:p w14:paraId="55117695" w14:textId="19FF2718" w:rsidR="002B0320" w:rsidRDefault="002B0320">
      <w:pPr>
        <w:rPr>
          <w:rFonts w:hint="eastAsia"/>
        </w:rPr>
      </w:pPr>
      <w:r>
        <w:rPr>
          <w:rFonts w:hint="eastAsia"/>
          <w:noProof/>
        </w:rPr>
        <w:drawing>
          <wp:inline distT="0" distB="0" distL="0" distR="0" wp14:anchorId="6C8B8BF2" wp14:editId="4084C703">
            <wp:extent cx="3497580" cy="2514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7580" cy="251460"/>
                    </a:xfrm>
                    <a:prstGeom prst="rect">
                      <a:avLst/>
                    </a:prstGeom>
                    <a:noFill/>
                    <a:ln>
                      <a:noFill/>
                    </a:ln>
                  </pic:spPr>
                </pic:pic>
              </a:graphicData>
            </a:graphic>
          </wp:inline>
        </w:drawing>
      </w:r>
    </w:p>
    <w:p w14:paraId="2558A09F" w14:textId="0F148797" w:rsidR="002B0320" w:rsidRDefault="002B0320">
      <w:r>
        <w:rPr>
          <w:rFonts w:hint="eastAsia"/>
          <w:noProof/>
        </w:rPr>
        <w:lastRenderedPageBreak/>
        <w:drawing>
          <wp:inline distT="0" distB="0" distL="0" distR="0" wp14:anchorId="61F401DE" wp14:editId="4491E207">
            <wp:extent cx="6819900" cy="2613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19900" cy="2613660"/>
                    </a:xfrm>
                    <a:prstGeom prst="rect">
                      <a:avLst/>
                    </a:prstGeom>
                    <a:noFill/>
                    <a:ln>
                      <a:noFill/>
                    </a:ln>
                  </pic:spPr>
                </pic:pic>
              </a:graphicData>
            </a:graphic>
          </wp:inline>
        </w:drawing>
      </w:r>
      <w:bookmarkStart w:id="0" w:name="_GoBack"/>
      <w:r>
        <w:rPr>
          <w:rFonts w:hint="eastAsia"/>
          <w:noProof/>
        </w:rPr>
        <w:drawing>
          <wp:inline distT="0" distB="0" distL="0" distR="0" wp14:anchorId="5091418F" wp14:editId="235F7312">
            <wp:extent cx="6835140" cy="24993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35140" cy="2499360"/>
                    </a:xfrm>
                    <a:prstGeom prst="rect">
                      <a:avLst/>
                    </a:prstGeom>
                    <a:noFill/>
                    <a:ln>
                      <a:noFill/>
                    </a:ln>
                  </pic:spPr>
                </pic:pic>
              </a:graphicData>
            </a:graphic>
          </wp:inline>
        </w:drawing>
      </w:r>
      <w:bookmarkEnd w:id="0"/>
    </w:p>
    <w:p w14:paraId="21A27104" w14:textId="5A182949" w:rsidR="001F6B67" w:rsidRDefault="001F6B67" w:rsidP="001F6B67">
      <w:pPr>
        <w:pStyle w:val="ListParagraph"/>
        <w:numPr>
          <w:ilvl w:val="0"/>
          <w:numId w:val="1"/>
        </w:numPr>
        <w:ind w:firstLineChars="0"/>
        <w:rPr>
          <w:b/>
          <w:sz w:val="28"/>
          <w:szCs w:val="28"/>
        </w:rPr>
      </w:pPr>
      <w:r w:rsidRPr="001F6B67">
        <w:rPr>
          <w:rFonts w:hint="eastAsia"/>
          <w:b/>
          <w:sz w:val="28"/>
          <w:szCs w:val="28"/>
        </w:rPr>
        <w:t>D</w:t>
      </w:r>
      <w:r w:rsidRPr="001F6B67">
        <w:rPr>
          <w:b/>
          <w:sz w:val="28"/>
          <w:szCs w:val="28"/>
        </w:rPr>
        <w:t>eploy the application</w:t>
      </w:r>
    </w:p>
    <w:p w14:paraId="6BF4BA72" w14:textId="1B5433E7" w:rsidR="001F6B67" w:rsidRDefault="00C66377" w:rsidP="001F6B67">
      <w:r>
        <w:t>S</w:t>
      </w:r>
      <w:r w:rsidR="001F6B67" w:rsidRPr="001F6B67">
        <w:t xml:space="preserve">tep 1: </w:t>
      </w:r>
      <w:r w:rsidR="001F6B67" w:rsidRPr="001F6B67">
        <w:rPr>
          <w:b/>
        </w:rPr>
        <w:t>Clone</w:t>
      </w:r>
      <w:r w:rsidR="001F6B67">
        <w:t xml:space="preserve"> the frontend source code to a local repository: </w:t>
      </w:r>
      <w:hyperlink r:id="rId36" w:history="1">
        <w:r w:rsidR="001F6B67" w:rsidRPr="0069274D">
          <w:rPr>
            <w:rStyle w:val="Hyperlink"/>
          </w:rPr>
          <w:t>https://github.com/hongshuidang/footprint_frontend.git</w:t>
        </w:r>
      </w:hyperlink>
      <w:r w:rsidR="001F6B67">
        <w:t xml:space="preserve">, and then </w:t>
      </w:r>
      <w:r>
        <w:t xml:space="preserve">run </w:t>
      </w:r>
      <w:r w:rsidR="001F6B67">
        <w:t>“</w:t>
      </w:r>
      <w:r w:rsidR="001F6B67" w:rsidRPr="001F6B67">
        <w:rPr>
          <w:b/>
        </w:rPr>
        <w:t>npm start</w:t>
      </w:r>
      <w:r w:rsidR="001F6B67">
        <w:t xml:space="preserve">” to </w:t>
      </w:r>
      <w:r>
        <w:t>open the frontend app at</w:t>
      </w:r>
      <w:r>
        <w:rPr>
          <w:rFonts w:ascii="Segoe UI" w:hAnsi="Segoe UI" w:cs="Segoe UI"/>
          <w:color w:val="24292E"/>
          <w:shd w:val="clear" w:color="auto" w:fill="FFFFFF"/>
        </w:rPr>
        <w:t> </w:t>
      </w:r>
      <w:hyperlink r:id="rId37" w:history="1">
        <w:r>
          <w:rPr>
            <w:rStyle w:val="Hyperlink"/>
            <w:rFonts w:ascii="Segoe UI" w:hAnsi="Segoe UI" w:cs="Segoe UI"/>
            <w:color w:val="0366D6"/>
            <w:shd w:val="clear" w:color="auto" w:fill="FFFFFF"/>
          </w:rPr>
          <w:t>http://localhost:3000</w:t>
        </w:r>
      </w:hyperlink>
    </w:p>
    <w:p w14:paraId="289FD360" w14:textId="30E9A044" w:rsidR="00C66377" w:rsidRDefault="00C66377" w:rsidP="001F6B67">
      <w:r>
        <w:t xml:space="preserve">Step 2: Clone the backend source code from </w:t>
      </w:r>
      <w:hyperlink r:id="rId38" w:history="1">
        <w:r w:rsidRPr="0069274D">
          <w:rPr>
            <w:rStyle w:val="Hyperlink"/>
          </w:rPr>
          <w:t>https://github.com/hongshuidang/footprint_backend.git</w:t>
        </w:r>
      </w:hyperlink>
      <w:r>
        <w:t>, and then execute “npm start” to run the backend server 1(assume it is the Canadian server) at port 3001.</w:t>
      </w:r>
    </w:p>
    <w:p w14:paraId="43E0D3B8" w14:textId="1CD932B8" w:rsidR="00C66377" w:rsidRDefault="00C66377" w:rsidP="001F6B67">
      <w:r>
        <w:t>Step 3: Copy the backend source code to another folder, rename it, change the port in the “index.js” file to 3002, and execute “npm start” to run the backend server 2, assuming the Asian server.</w:t>
      </w:r>
    </w:p>
    <w:p w14:paraId="37BE7DA4" w14:textId="4376959B" w:rsidR="00C66377" w:rsidRPr="00C66377" w:rsidRDefault="00C66377" w:rsidP="001F6B67">
      <w:pPr>
        <w:rPr>
          <w:rFonts w:hint="eastAsia"/>
        </w:rPr>
      </w:pPr>
      <w:r>
        <w:t xml:space="preserve">Step 4: Clone the warehouse source code </w:t>
      </w:r>
      <w:r>
        <w:rPr>
          <w:rFonts w:hint="eastAsia"/>
        </w:rPr>
        <w:t>fro</w:t>
      </w:r>
      <w:r>
        <w:t xml:space="preserve">m </w:t>
      </w:r>
      <w:hyperlink r:id="rId39" w:history="1">
        <w:r w:rsidRPr="0069274D">
          <w:rPr>
            <w:rStyle w:val="Hyperlink"/>
          </w:rPr>
          <w:t>https://github.com/hongshuidang/footprint_backend_warehouse.git</w:t>
        </w:r>
      </w:hyperlink>
      <w:r>
        <w:t xml:space="preserve"> and run “npm start” to </w:t>
      </w:r>
      <w:r>
        <w:rPr>
          <w:rFonts w:hint="eastAsia"/>
        </w:rPr>
        <w:t>la</w:t>
      </w:r>
      <w:r>
        <w:t>unch the warehouse server at port 3004.</w:t>
      </w:r>
    </w:p>
    <w:sectPr w:rsidR="00C66377" w:rsidRPr="00C66377" w:rsidSect="009650E8">
      <w:pgSz w:w="11906" w:h="16838"/>
      <w:pgMar w:top="567" w:right="567" w:bottom="567" w:left="567"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6300E" w14:textId="77777777" w:rsidR="007E1ADA" w:rsidRDefault="007E1ADA" w:rsidP="009650E8">
      <w:r>
        <w:separator/>
      </w:r>
    </w:p>
  </w:endnote>
  <w:endnote w:type="continuationSeparator" w:id="0">
    <w:p w14:paraId="0882F4F2" w14:textId="77777777" w:rsidR="007E1ADA" w:rsidRDefault="007E1ADA" w:rsidP="00965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5BB5E" w14:textId="77777777" w:rsidR="007E1ADA" w:rsidRDefault="007E1ADA" w:rsidP="009650E8">
      <w:r>
        <w:separator/>
      </w:r>
    </w:p>
  </w:footnote>
  <w:footnote w:type="continuationSeparator" w:id="0">
    <w:p w14:paraId="72DB9675" w14:textId="77777777" w:rsidR="007E1ADA" w:rsidRDefault="007E1ADA" w:rsidP="009650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3169E6"/>
    <w:multiLevelType w:val="hybridMultilevel"/>
    <w:tmpl w:val="D0E2F754"/>
    <w:lvl w:ilvl="0" w:tplc="07E090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95F"/>
    <w:rsid w:val="00012D65"/>
    <w:rsid w:val="00023A22"/>
    <w:rsid w:val="000658E7"/>
    <w:rsid w:val="00065F0C"/>
    <w:rsid w:val="00096631"/>
    <w:rsid w:val="00125678"/>
    <w:rsid w:val="0014361A"/>
    <w:rsid w:val="001B0B88"/>
    <w:rsid w:val="001C6B6A"/>
    <w:rsid w:val="001E195F"/>
    <w:rsid w:val="001F6B67"/>
    <w:rsid w:val="0026706A"/>
    <w:rsid w:val="002B0320"/>
    <w:rsid w:val="002D400E"/>
    <w:rsid w:val="003F498B"/>
    <w:rsid w:val="004753F1"/>
    <w:rsid w:val="004F6011"/>
    <w:rsid w:val="004F70C9"/>
    <w:rsid w:val="00634B0B"/>
    <w:rsid w:val="006B3019"/>
    <w:rsid w:val="007E1ADA"/>
    <w:rsid w:val="0089471F"/>
    <w:rsid w:val="009059E8"/>
    <w:rsid w:val="009650E8"/>
    <w:rsid w:val="00A175BC"/>
    <w:rsid w:val="00A462E2"/>
    <w:rsid w:val="00AC22DD"/>
    <w:rsid w:val="00AE16A6"/>
    <w:rsid w:val="00B77EEE"/>
    <w:rsid w:val="00BB5F38"/>
    <w:rsid w:val="00C168D2"/>
    <w:rsid w:val="00C66377"/>
    <w:rsid w:val="00D7696F"/>
    <w:rsid w:val="00DF6982"/>
    <w:rsid w:val="00E6109E"/>
    <w:rsid w:val="00EC5C1F"/>
    <w:rsid w:val="00F530D3"/>
    <w:rsid w:val="00F7775B"/>
    <w:rsid w:val="00FC2F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A861B2"/>
  <w15:chartTrackingRefBased/>
  <w15:docId w15:val="{F84A9CBC-5BBE-48E6-950E-51260D285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5678"/>
    <w:rPr>
      <w:sz w:val="18"/>
      <w:szCs w:val="18"/>
    </w:rPr>
  </w:style>
  <w:style w:type="character" w:customStyle="1" w:styleId="BalloonTextChar">
    <w:name w:val="Balloon Text Char"/>
    <w:basedOn w:val="DefaultParagraphFont"/>
    <w:link w:val="BalloonText"/>
    <w:uiPriority w:val="99"/>
    <w:semiHidden/>
    <w:rsid w:val="00125678"/>
    <w:rPr>
      <w:sz w:val="18"/>
      <w:szCs w:val="18"/>
    </w:rPr>
  </w:style>
  <w:style w:type="paragraph" w:styleId="HTMLPreformatted">
    <w:name w:val="HTML Preformatted"/>
    <w:basedOn w:val="Normal"/>
    <w:link w:val="HTMLPreformattedChar"/>
    <w:uiPriority w:val="99"/>
    <w:semiHidden/>
    <w:unhideWhenUsed/>
    <w:rsid w:val="00AE16A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sz w:val="24"/>
      <w:szCs w:val="24"/>
    </w:rPr>
  </w:style>
  <w:style w:type="character" w:customStyle="1" w:styleId="HTMLPreformattedChar">
    <w:name w:val="HTML Preformatted Char"/>
    <w:basedOn w:val="DefaultParagraphFont"/>
    <w:link w:val="HTMLPreformatted"/>
    <w:uiPriority w:val="99"/>
    <w:semiHidden/>
    <w:rsid w:val="00AE16A6"/>
    <w:rPr>
      <w:rFonts w:ascii="SimSun" w:eastAsia="SimSun" w:hAnsi="SimSun" w:cs="SimSun"/>
      <w:kern w:val="0"/>
      <w:sz w:val="24"/>
      <w:szCs w:val="24"/>
    </w:rPr>
  </w:style>
  <w:style w:type="paragraph" w:styleId="Header">
    <w:name w:val="header"/>
    <w:basedOn w:val="Normal"/>
    <w:link w:val="HeaderChar"/>
    <w:uiPriority w:val="99"/>
    <w:unhideWhenUsed/>
    <w:rsid w:val="009650E8"/>
    <w:pPr>
      <w:pBdr>
        <w:bottom w:val="single" w:sz="6" w:space="1" w:color="auto"/>
      </w:pBdr>
      <w:tabs>
        <w:tab w:val="center" w:pos="4513"/>
        <w:tab w:val="right" w:pos="9026"/>
      </w:tabs>
      <w:snapToGrid w:val="0"/>
      <w:jc w:val="center"/>
    </w:pPr>
    <w:rPr>
      <w:sz w:val="18"/>
      <w:szCs w:val="18"/>
    </w:rPr>
  </w:style>
  <w:style w:type="character" w:customStyle="1" w:styleId="HeaderChar">
    <w:name w:val="Header Char"/>
    <w:basedOn w:val="DefaultParagraphFont"/>
    <w:link w:val="Header"/>
    <w:uiPriority w:val="99"/>
    <w:rsid w:val="009650E8"/>
    <w:rPr>
      <w:sz w:val="18"/>
      <w:szCs w:val="18"/>
    </w:rPr>
  </w:style>
  <w:style w:type="paragraph" w:styleId="Footer">
    <w:name w:val="footer"/>
    <w:basedOn w:val="Normal"/>
    <w:link w:val="FooterChar"/>
    <w:uiPriority w:val="99"/>
    <w:unhideWhenUsed/>
    <w:rsid w:val="009650E8"/>
    <w:pPr>
      <w:tabs>
        <w:tab w:val="center" w:pos="4513"/>
        <w:tab w:val="right" w:pos="9026"/>
      </w:tabs>
      <w:snapToGrid w:val="0"/>
      <w:jc w:val="left"/>
    </w:pPr>
    <w:rPr>
      <w:sz w:val="18"/>
      <w:szCs w:val="18"/>
    </w:rPr>
  </w:style>
  <w:style w:type="character" w:customStyle="1" w:styleId="FooterChar">
    <w:name w:val="Footer Char"/>
    <w:basedOn w:val="DefaultParagraphFont"/>
    <w:link w:val="Footer"/>
    <w:uiPriority w:val="99"/>
    <w:rsid w:val="009650E8"/>
    <w:rPr>
      <w:sz w:val="18"/>
      <w:szCs w:val="18"/>
    </w:rPr>
  </w:style>
  <w:style w:type="paragraph" w:styleId="ListParagraph">
    <w:name w:val="List Paragraph"/>
    <w:basedOn w:val="Normal"/>
    <w:uiPriority w:val="34"/>
    <w:qFormat/>
    <w:rsid w:val="009650E8"/>
    <w:pPr>
      <w:ind w:firstLineChars="200" w:firstLine="420"/>
    </w:pPr>
  </w:style>
  <w:style w:type="character" w:styleId="Hyperlink">
    <w:name w:val="Hyperlink"/>
    <w:basedOn w:val="DefaultParagraphFont"/>
    <w:uiPriority w:val="99"/>
    <w:unhideWhenUsed/>
    <w:rsid w:val="001F6B67"/>
    <w:rPr>
      <w:color w:val="0563C1" w:themeColor="hyperlink"/>
      <w:u w:val="single"/>
    </w:rPr>
  </w:style>
  <w:style w:type="character" w:styleId="UnresolvedMention">
    <w:name w:val="Unresolved Mention"/>
    <w:basedOn w:val="DefaultParagraphFont"/>
    <w:uiPriority w:val="99"/>
    <w:semiHidden/>
    <w:unhideWhenUsed/>
    <w:rsid w:val="001F6B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655846">
      <w:bodyDiv w:val="1"/>
      <w:marLeft w:val="0"/>
      <w:marRight w:val="0"/>
      <w:marTop w:val="0"/>
      <w:marBottom w:val="0"/>
      <w:divBdr>
        <w:top w:val="none" w:sz="0" w:space="0" w:color="auto"/>
        <w:left w:val="none" w:sz="0" w:space="0" w:color="auto"/>
        <w:bottom w:val="none" w:sz="0" w:space="0" w:color="auto"/>
        <w:right w:val="none" w:sz="0" w:space="0" w:color="auto"/>
      </w:divBdr>
    </w:div>
    <w:div w:id="841747183">
      <w:bodyDiv w:val="1"/>
      <w:marLeft w:val="0"/>
      <w:marRight w:val="0"/>
      <w:marTop w:val="0"/>
      <w:marBottom w:val="0"/>
      <w:divBdr>
        <w:top w:val="none" w:sz="0" w:space="0" w:color="auto"/>
        <w:left w:val="none" w:sz="0" w:space="0" w:color="auto"/>
        <w:bottom w:val="none" w:sz="0" w:space="0" w:color="auto"/>
        <w:right w:val="none" w:sz="0" w:space="0" w:color="auto"/>
      </w:divBdr>
    </w:div>
    <w:div w:id="1171330963">
      <w:bodyDiv w:val="1"/>
      <w:marLeft w:val="0"/>
      <w:marRight w:val="0"/>
      <w:marTop w:val="0"/>
      <w:marBottom w:val="0"/>
      <w:divBdr>
        <w:top w:val="none" w:sz="0" w:space="0" w:color="auto"/>
        <w:left w:val="none" w:sz="0" w:space="0" w:color="auto"/>
        <w:bottom w:val="none" w:sz="0" w:space="0" w:color="auto"/>
        <w:right w:val="none" w:sz="0" w:space="0" w:color="auto"/>
      </w:divBdr>
    </w:div>
    <w:div w:id="1440024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ithub.com/hongshuidang/footprint_backend_warehouse.git"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github.com/hongshuidang/footprint_backend.gi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hyperlink" Target="http://localhost:3000/"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hongshuidang/footprint_frontend.gi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Pages>
  <Words>662</Words>
  <Characters>3774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田 锁</dc:creator>
  <cp:keywords/>
  <dc:description/>
  <cp:lastModifiedBy>田 锁</cp:lastModifiedBy>
  <cp:revision>3</cp:revision>
  <dcterms:created xsi:type="dcterms:W3CDTF">2019-04-26T20:06:00Z</dcterms:created>
  <dcterms:modified xsi:type="dcterms:W3CDTF">2019-04-26T20:29:00Z</dcterms:modified>
</cp:coreProperties>
</file>